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4F3" w:rsidRPr="00B724F3" w:rsidRDefault="00D472C5" w:rsidP="00B724F3">
      <w:pPr>
        <w:ind w:left="10490" w:firstLine="14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724F3" w:rsidRPr="00B724F3" w:rsidRDefault="00B724F3" w:rsidP="00B724F3">
      <w:pPr>
        <w:ind w:left="10490" w:firstLine="1417"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724F3">
        <w:rPr>
          <w:rFonts w:ascii="Times New Roman" w:hAnsi="Times New Roman" w:cs="Times New Roman"/>
          <w:bCs/>
          <w:kern w:val="2"/>
          <w:sz w:val="28"/>
          <w:szCs w:val="28"/>
        </w:rPr>
        <w:t xml:space="preserve">к постановлению </w:t>
      </w:r>
    </w:p>
    <w:p w:rsidR="00B724F3" w:rsidRPr="00B724F3" w:rsidRDefault="00B724F3" w:rsidP="00B724F3">
      <w:pPr>
        <w:ind w:left="10490" w:firstLine="1417"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724F3">
        <w:rPr>
          <w:rFonts w:ascii="Times New Roman" w:hAnsi="Times New Roman" w:cs="Times New Roman"/>
          <w:bCs/>
          <w:kern w:val="2"/>
          <w:sz w:val="28"/>
          <w:szCs w:val="28"/>
        </w:rPr>
        <w:t>Администрации</w:t>
      </w:r>
    </w:p>
    <w:p w:rsidR="00B724F3" w:rsidRPr="00B724F3" w:rsidRDefault="00B724F3" w:rsidP="00B724F3">
      <w:pPr>
        <w:ind w:left="10490" w:firstLine="1417"/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B724F3">
        <w:rPr>
          <w:rFonts w:ascii="Times New Roman" w:hAnsi="Times New Roman" w:cs="Times New Roman"/>
          <w:bCs/>
          <w:kern w:val="2"/>
          <w:sz w:val="28"/>
          <w:szCs w:val="28"/>
        </w:rPr>
        <w:t xml:space="preserve">города Батайска </w:t>
      </w:r>
    </w:p>
    <w:p w:rsidR="00B724F3" w:rsidRPr="00B724F3" w:rsidRDefault="00B724F3" w:rsidP="00B724F3">
      <w:pPr>
        <w:ind w:left="10490" w:firstLine="1417"/>
        <w:rPr>
          <w:rFonts w:ascii="Times New Roman" w:hAnsi="Times New Roman" w:cs="Times New Roman"/>
          <w:sz w:val="28"/>
          <w:szCs w:val="28"/>
        </w:rPr>
      </w:pPr>
      <w:r w:rsidRPr="00B724F3">
        <w:rPr>
          <w:rFonts w:ascii="Times New Roman" w:hAnsi="Times New Roman" w:cs="Times New Roman"/>
          <w:sz w:val="28"/>
          <w:szCs w:val="28"/>
        </w:rPr>
        <w:t>от</w:t>
      </w:r>
      <w:r w:rsidR="0016487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64875" w:rsidRPr="00164875">
        <w:rPr>
          <w:sz w:val="28"/>
          <w:u w:val="single"/>
        </w:rPr>
        <w:t>19.04.2023</w:t>
      </w:r>
      <w:r w:rsidR="00164875" w:rsidRPr="00164875">
        <w:rPr>
          <w:sz w:val="28"/>
        </w:rPr>
        <w:t xml:space="preserve"> № </w:t>
      </w:r>
      <w:r w:rsidR="00164875" w:rsidRPr="00164875">
        <w:rPr>
          <w:sz w:val="28"/>
          <w:u w:val="single"/>
        </w:rPr>
        <w:t>1013</w:t>
      </w:r>
    </w:p>
    <w:p w:rsidR="005E34E4" w:rsidRDefault="005E34E4" w:rsidP="00C0145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93C" w:rsidRPr="00675C2F" w:rsidRDefault="003B193C" w:rsidP="00C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5C2F">
        <w:rPr>
          <w:rFonts w:ascii="Times New Roman" w:hAnsi="Times New Roman" w:cs="Times New Roman"/>
          <w:sz w:val="28"/>
          <w:szCs w:val="28"/>
        </w:rPr>
        <w:t>ОТЧЕТ</w:t>
      </w:r>
    </w:p>
    <w:p w:rsidR="000F32B7" w:rsidRDefault="003B193C" w:rsidP="00C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5C2F">
        <w:rPr>
          <w:rFonts w:ascii="Times New Roman" w:hAnsi="Times New Roman" w:cs="Times New Roman"/>
          <w:sz w:val="28"/>
          <w:szCs w:val="28"/>
        </w:rPr>
        <w:t xml:space="preserve">об исполнении плана реализации муниципальной программы </w:t>
      </w:r>
    </w:p>
    <w:p w:rsidR="000F32B7" w:rsidRDefault="003B193C" w:rsidP="00C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5C2F">
        <w:rPr>
          <w:rFonts w:ascii="Times New Roman" w:hAnsi="Times New Roman" w:cs="Times New Roman"/>
          <w:sz w:val="28"/>
          <w:szCs w:val="28"/>
        </w:rPr>
        <w:t>«</w:t>
      </w:r>
      <w:r w:rsidR="00FA2044" w:rsidRPr="00675C2F">
        <w:rPr>
          <w:rFonts w:ascii="Times New Roman" w:hAnsi="Times New Roman" w:cs="Times New Roman"/>
          <w:sz w:val="28"/>
          <w:szCs w:val="28"/>
        </w:rPr>
        <w:t>Обеспечение качественным</w:t>
      </w:r>
      <w:r w:rsidR="007528D0" w:rsidRPr="00675C2F">
        <w:rPr>
          <w:rFonts w:ascii="Times New Roman" w:hAnsi="Times New Roman" w:cs="Times New Roman"/>
          <w:sz w:val="28"/>
          <w:szCs w:val="28"/>
        </w:rPr>
        <w:t>и</w:t>
      </w:r>
      <w:r w:rsidR="00FA2044" w:rsidRPr="00675C2F">
        <w:rPr>
          <w:rFonts w:ascii="Times New Roman" w:hAnsi="Times New Roman" w:cs="Times New Roman"/>
          <w:sz w:val="28"/>
          <w:szCs w:val="28"/>
        </w:rPr>
        <w:t xml:space="preserve"> жилищно-коммунальными услугами населения города Батайска</w:t>
      </w:r>
      <w:r w:rsidR="007B60E2" w:rsidRPr="00675C2F">
        <w:rPr>
          <w:rFonts w:ascii="Times New Roman" w:hAnsi="Times New Roman" w:cs="Times New Roman"/>
          <w:sz w:val="28"/>
          <w:szCs w:val="28"/>
        </w:rPr>
        <w:t>»</w:t>
      </w:r>
      <w:r w:rsidRPr="00675C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93C" w:rsidRPr="00675C2F" w:rsidRDefault="003B193C" w:rsidP="00C0145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5C2F">
        <w:rPr>
          <w:rFonts w:ascii="Times New Roman" w:hAnsi="Times New Roman" w:cs="Times New Roman"/>
          <w:sz w:val="28"/>
          <w:szCs w:val="28"/>
        </w:rPr>
        <w:t>за 20</w:t>
      </w:r>
      <w:r w:rsidR="006A1CED" w:rsidRPr="00675C2F">
        <w:rPr>
          <w:rFonts w:ascii="Times New Roman" w:hAnsi="Times New Roman" w:cs="Times New Roman"/>
          <w:sz w:val="28"/>
          <w:szCs w:val="28"/>
        </w:rPr>
        <w:t>2</w:t>
      </w:r>
      <w:r w:rsidR="00861CC4">
        <w:rPr>
          <w:rFonts w:ascii="Times New Roman" w:hAnsi="Times New Roman" w:cs="Times New Roman"/>
          <w:sz w:val="28"/>
          <w:szCs w:val="28"/>
        </w:rPr>
        <w:t>2</w:t>
      </w:r>
      <w:r w:rsidRPr="00675C2F">
        <w:rPr>
          <w:rFonts w:ascii="Times New Roman" w:hAnsi="Times New Roman" w:cs="Times New Roman"/>
          <w:sz w:val="28"/>
          <w:szCs w:val="28"/>
        </w:rPr>
        <w:t xml:space="preserve"> г</w:t>
      </w:r>
      <w:r w:rsidR="000F32B7">
        <w:rPr>
          <w:rFonts w:ascii="Times New Roman" w:hAnsi="Times New Roman" w:cs="Times New Roman"/>
          <w:sz w:val="28"/>
          <w:szCs w:val="28"/>
        </w:rPr>
        <w:t>од</w:t>
      </w:r>
    </w:p>
    <w:p w:rsidR="003B193C" w:rsidRPr="008724B9" w:rsidRDefault="003B193C" w:rsidP="00C014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39" w:type="dxa"/>
        <w:tblInd w:w="-38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3"/>
        <w:gridCol w:w="2942"/>
        <w:gridCol w:w="2019"/>
        <w:gridCol w:w="1701"/>
        <w:gridCol w:w="1276"/>
        <w:gridCol w:w="1241"/>
        <w:gridCol w:w="1843"/>
        <w:gridCol w:w="1452"/>
        <w:gridCol w:w="1134"/>
        <w:gridCol w:w="1428"/>
      </w:tblGrid>
      <w:tr w:rsidR="003B193C" w:rsidRPr="008724B9" w:rsidTr="0084558C">
        <w:trPr>
          <w:cantSplit/>
          <w:trHeight w:val="573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8724B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F5133C" w:rsidP="00B1569D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>реали</w:t>
            </w:r>
            <w:r w:rsidR="003B193C" w:rsidRPr="008724B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3B193C" w:rsidRPr="008724B9" w:rsidRDefault="0009515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hyperlink w:anchor="Par1127" w:history="1">
              <w:r w:rsidR="003B193C" w:rsidRPr="008724B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3B193C" w:rsidRPr="008724B9" w:rsidTr="0084558C">
        <w:trPr>
          <w:cantSplit/>
          <w:trHeight w:val="72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3B193C" w:rsidRPr="008724B9" w:rsidRDefault="003B193C" w:rsidP="00B1569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193C" w:rsidRPr="008724B9" w:rsidRDefault="003B193C" w:rsidP="003B193C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3B193C" w:rsidRPr="008724B9" w:rsidRDefault="003B193C" w:rsidP="003B193C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639" w:type="dxa"/>
        <w:tblInd w:w="-38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3"/>
        <w:gridCol w:w="2942"/>
        <w:gridCol w:w="1878"/>
        <w:gridCol w:w="141"/>
        <w:gridCol w:w="1701"/>
        <w:gridCol w:w="1276"/>
        <w:gridCol w:w="1241"/>
        <w:gridCol w:w="1843"/>
        <w:gridCol w:w="1452"/>
        <w:gridCol w:w="1134"/>
        <w:gridCol w:w="1428"/>
      </w:tblGrid>
      <w:tr w:rsidR="003B193C" w:rsidRPr="008724B9" w:rsidTr="0084558C">
        <w:trPr>
          <w:tblHeader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193C" w:rsidRPr="008724B9" w:rsidTr="003B193C">
        <w:trPr>
          <w:trHeight w:val="202"/>
        </w:trPr>
        <w:tc>
          <w:tcPr>
            <w:tcW w:w="15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93C" w:rsidRPr="00675C2F" w:rsidRDefault="003B193C" w:rsidP="00FA204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</w:t>
            </w:r>
            <w:r w:rsidR="00FA2044"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="007B60E2"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2044"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жилищного хозяйства в городе</w:t>
            </w:r>
            <w:r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Батайск</w:t>
            </w:r>
            <w:r w:rsidR="00FA2044"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B193C" w:rsidRPr="008724B9" w:rsidTr="000F32B7">
        <w:trPr>
          <w:trHeight w:val="26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B1569D">
            <w:pPr>
              <w:pStyle w:val="ConsPlusCell"/>
              <w:snapToGrid w:val="0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3B193C" w:rsidP="00FA2044">
            <w:pPr>
              <w:pStyle w:val="ConsPlusCell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="001710CD">
              <w:rPr>
                <w:rFonts w:ascii="Times New Roman" w:hAnsi="Times New Roman" w:cs="Times New Roman"/>
              </w:rPr>
              <w:t xml:space="preserve">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 </w:t>
            </w:r>
            <w:r w:rsidR="00FA2044" w:rsidRPr="008724B9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общедомового имущества в МКД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7B60E2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  <w:r w:rsidR="00FA2044" w:rsidRPr="008724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2044" w:rsidRPr="008724B9">
              <w:rPr>
                <w:rFonts w:ascii="Times New Roman" w:hAnsi="Times New Roman" w:cs="Times New Roman"/>
                <w:sz w:val="24"/>
                <w:szCs w:val="24"/>
              </w:rPr>
              <w:br/>
              <w:t>КУИ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EB20E7" w:rsidP="004F5F4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общедомового имущества в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ремонт квартир.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616CEE" w:rsidP="00861C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6A1CED" w:rsidRPr="0087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616CEE" w:rsidP="00861C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6A1CED" w:rsidRPr="0087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4F5F48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3400,2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4F5F48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193C" w:rsidRPr="008724B9" w:rsidRDefault="001E226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3386,</w:t>
            </w:r>
            <w:r w:rsidR="001435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93C" w:rsidRPr="008724B9" w:rsidRDefault="00D342C7" w:rsidP="00D342C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в связи с возникновением разницы между планируемо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суммой и фактической</w:t>
            </w:r>
          </w:p>
        </w:tc>
      </w:tr>
      <w:tr w:rsidR="00861CC4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FA2044">
            <w:pPr>
              <w:pStyle w:val="ConsPlusCell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 Обслуживание информационной базы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  <w:p w:rsidR="00861CC4" w:rsidRPr="008724B9" w:rsidRDefault="00861CC4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DE64F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Обслуживание информационной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861CC4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387E3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387E3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CC4" w:rsidRPr="008724B9" w:rsidRDefault="00387E32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CC4" w:rsidRPr="008724B9" w:rsidRDefault="00861CC4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C5A3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некоммерческим организациям «Ростовский областной фонд содействия капитальному ремонту» залесье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C08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C08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32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2C5A3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Default="00387E32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</w:p>
          <w:p w:rsidR="00387E32" w:rsidRDefault="00387E32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Муниципального жилья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1D290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Муниципального жилья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1E2267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32" w:rsidRPr="008724B9" w:rsidRDefault="00D342C7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при оплате по факту выполненных работ</w:t>
            </w:r>
          </w:p>
        </w:tc>
      </w:tr>
      <w:tr w:rsidR="00387E32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7B77B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7B77BE" w:rsidRDefault="00387E32" w:rsidP="00FA204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7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7B77B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32" w:rsidRPr="008724B9" w:rsidRDefault="00387E32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387E32" w:rsidRDefault="004F5F48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4188,3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387E32" w:rsidRDefault="004F5F48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387E32" w:rsidRDefault="004F5F48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4174,2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32" w:rsidRPr="008724B9" w:rsidRDefault="00387E3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32" w:rsidRPr="008724B9" w:rsidTr="00AE3B4F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E32" w:rsidRPr="008724B9" w:rsidRDefault="00387E32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32" w:rsidRPr="00675C2F" w:rsidRDefault="00387E32" w:rsidP="00FA20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«Комплексное развитие инженерной инфраструктуры города Батайск»</w:t>
            </w: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 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D1DDE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C08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Комплексное развитие моногородов и промышленных зон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F5F48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F5F48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F5F48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FA20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2.3 Строительство и реконструкция объектов водопроводно-канализационного хозяйства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2C1F70" w:rsidRDefault="004F5F48" w:rsidP="004F5F48">
            <w:pPr>
              <w:tabs>
                <w:tab w:val="lef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EB20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ыполнение работ по инженерным изысканиям и по подготовке проектной документации по объекту «Водоснабжение западной части города Батайска Ростовской области».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31304,3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31304,3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9D2FB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31304,</w:t>
            </w:r>
            <w:r w:rsidR="009D2F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D342C7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при оплате по факту выполненных работ</w:t>
            </w: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94A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2.4 Средства резервного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 (приобретение котельных)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4F5F48">
            <w:pPr>
              <w:pStyle w:val="ConsPlusCell"/>
              <w:snapToGrid w:val="0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E57F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94A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5F48">
              <w:rPr>
                <w:rFonts w:ascii="Times New Roman" w:hAnsi="Times New Roman" w:cs="Times New Roman"/>
                <w:sz w:val="24"/>
                <w:szCs w:val="24"/>
              </w:rPr>
              <w:t>Субсидии на закупку контейнеров для раздельного накопления ТКО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</w:t>
            </w:r>
            <w:r w:rsidRPr="004F5F48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контейнеров для раздельного накопления ТКО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8D77FA">
              <w:rPr>
                <w:rFonts w:ascii="Times New Roman" w:hAnsi="Times New Roman" w:cs="Times New Roman"/>
                <w:sz w:val="24"/>
                <w:szCs w:val="24"/>
              </w:rPr>
              <w:t>11.2022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8D77FA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Default="004F5F48" w:rsidP="00B156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884,2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D342C7" w:rsidP="00E57F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возникла в результате проведения торгов</w:t>
            </w:r>
          </w:p>
        </w:tc>
      </w:tr>
      <w:tr w:rsidR="004F5F48" w:rsidRPr="008724B9" w:rsidTr="000F32B7">
        <w:trPr>
          <w:trHeight w:val="36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94A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77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6439C6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32190,5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6439C6" w:rsidRDefault="004F5F48" w:rsidP="000F32B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32190,5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FA" w:rsidRPr="006439C6" w:rsidRDefault="008D77FA" w:rsidP="008D77F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32188,</w:t>
            </w:r>
            <w:r w:rsidR="009D2F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E57F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2340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675C2F" w:rsidRDefault="004F5F48" w:rsidP="00294A4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C2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«Ремонт жилищного фонда и имущества муниципального образования «город Батайск»»</w:t>
            </w: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94A45">
            <w:pPr>
              <w:pStyle w:val="ConsPlusCell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3.1 Содержание и текущий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объектов, муниципального имущества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УЖКХ г. Батайска,</w:t>
            </w:r>
          </w:p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КУИ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3C1AA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и текущий ремонт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3C1AA2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3691,6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3C1AA2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3691,6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143506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3630,0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D342C7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возникла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проведения торгов</w:t>
            </w: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294A45">
            <w:pPr>
              <w:pStyle w:val="ConsPlusCell"/>
              <w:rPr>
                <w:rFonts w:ascii="Times New Roman" w:hAnsi="Times New Roman" w:cs="Times New Roman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мероприятие 3.2 Содержание и обследование насосной станции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EB20E7" w:rsidRDefault="004F5F48" w:rsidP="008B71C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B20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одержание и обследование насосной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станции.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272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0272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3C1AA2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1537,2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D342C7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при оплате по факту выполненных работ</w:t>
            </w: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3.3 Налоги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8B71C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272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1290,8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272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1290,8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1290,4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D342C7" w:rsidP="00D342C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в связи с возникновением разницы между планируемой суммой и начисленной</w:t>
            </w: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3.4 Инвентаризация бесхозных объектов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DE64F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Инвентаризация бесхозных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3C1AA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AA2">
              <w:rPr>
                <w:rFonts w:ascii="Times New Roman" w:hAnsi="Times New Roman" w:cs="Times New Roman"/>
              </w:rPr>
              <w:t>536,4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3C1AA2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3C1AA2" w:rsidP="00F210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536,</w:t>
            </w:r>
            <w:r w:rsidR="001435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3.5 Обеспечение выполнения функций аппарата УЖКХ г. Батайска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DE64F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27960,0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27960,0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27234,0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A14976">
            <w:pPr>
              <w:pStyle w:val="ConsPlusCell"/>
              <w:snapToGrid w:val="0"/>
              <w:ind w:left="-75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увольнением сотрудников, увеличением листов нетрудоспособности образовалась экономия ФОТ</w:t>
            </w: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3.6</w:t>
            </w:r>
            <w:proofErr w:type="gramStart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рочие виды работ и услуг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УЖКХ г. </w:t>
            </w:r>
            <w:r w:rsidRPr="0087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8B71C7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8B71C7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8B71C7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C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3.7 Возмещение предприятиям жилищно-коммунального хозяйства части платы граждан за жилое помещение и коммунальные услуги в объеме свыше установленных Региональной службой по тарифам Ростовской области предельных максимальных индексов изменения размера платы граждан за жилое помещение и коммунальные услуги по муниципальным образованиям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УЖКХ г. Батайска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5D7988" w:rsidRDefault="004F5F48" w:rsidP="008B71C7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5D7988">
              <w:rPr>
                <w:rFonts w:ascii="Times New Roman" w:hAnsi="Times New Roman" w:cs="Times New Roman"/>
              </w:rPr>
              <w:t xml:space="preserve">Субсидии на возмещение предприятиям ЖКХ части платы граждан за жилое помещение и коммунальные услуги в объеме свыше установленных Региональной службой по тарифам Ростовской области предельных максимальных индексов изменения размера платы граждан за жилое помещение и коммунальные услуги по муниципальным образованиям.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D290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B9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C7">
              <w:rPr>
                <w:rFonts w:ascii="Times New Roman" w:hAnsi="Times New Roman" w:cs="Times New Roman"/>
              </w:rPr>
              <w:t>97515,6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B71C7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1C7">
              <w:rPr>
                <w:rFonts w:ascii="Times New Roman" w:hAnsi="Times New Roman" w:cs="Times New Roman"/>
              </w:rPr>
              <w:t>97515,6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3C1AA2" w:rsidRDefault="008B71C7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85157,</w:t>
            </w:r>
            <w:r w:rsidR="009D2F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8AF" w:rsidRPr="00D878AF" w:rsidRDefault="00D878AF" w:rsidP="00D878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878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озникшая экономия обусловлена сокращением затрат </w:t>
            </w:r>
            <w:proofErr w:type="spellStart"/>
            <w:r w:rsidRPr="00D878AF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D878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предприятий по оказанию населению коммунальных услуг </w:t>
            </w:r>
          </w:p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8724B9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1035EF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77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8724B9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B14895" w:rsidRDefault="00770661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132594,4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B14895" w:rsidRDefault="00F9579D" w:rsidP="000F32B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132594,4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B14895" w:rsidRDefault="00143506" w:rsidP="00210D6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119385,</w:t>
            </w:r>
            <w:r w:rsidR="009D2F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8724B9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48" w:rsidRPr="007A7010" w:rsidTr="000F32B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B1569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1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B1569D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7A7010" w:rsidRDefault="004F5F48" w:rsidP="00E1688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9D2FB0" w:rsidRDefault="009D2FB0" w:rsidP="00210D6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168973,2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9D2FB0" w:rsidRDefault="009D2FB0" w:rsidP="009D2FB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168973,2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F48" w:rsidRPr="009D2FB0" w:rsidRDefault="009D2FB0" w:rsidP="00210D6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D2FB0">
              <w:rPr>
                <w:rFonts w:ascii="Times New Roman" w:hAnsi="Times New Roman" w:cs="Times New Roman"/>
                <w:b/>
              </w:rPr>
              <w:t>155748,3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F48" w:rsidRPr="007A7010" w:rsidRDefault="004F5F48" w:rsidP="00B1569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2C42" w:rsidRDefault="00772C42">
      <w:pPr>
        <w:rPr>
          <w:rFonts w:ascii="Times New Roman" w:hAnsi="Times New Roman" w:cs="Times New Roman"/>
          <w:b/>
        </w:rPr>
      </w:pPr>
    </w:p>
    <w:p w:rsidR="00D3017D" w:rsidRPr="00837996" w:rsidRDefault="00D3017D" w:rsidP="00D3017D">
      <w:pPr>
        <w:jc w:val="both"/>
        <w:rPr>
          <w:rFonts w:ascii="Times New Roman" w:hAnsi="Times New Roman" w:cs="Times New Roman"/>
        </w:rPr>
      </w:pPr>
      <w:r w:rsidRPr="00837996">
        <w:rPr>
          <w:rFonts w:ascii="Times New Roman" w:hAnsi="Times New Roman" w:cs="Times New Roman"/>
          <w:sz w:val="28"/>
          <w:szCs w:val="28"/>
        </w:rPr>
        <w:t>Начальник</w:t>
      </w:r>
      <w:r w:rsidRPr="00837996">
        <w:rPr>
          <w:rFonts w:ascii="Times New Roman" w:hAnsi="Times New Roman" w:cs="Times New Roman"/>
        </w:rPr>
        <w:t xml:space="preserve"> </w:t>
      </w:r>
      <w:r w:rsidRPr="00837996">
        <w:rPr>
          <w:rFonts w:ascii="Times New Roman" w:hAnsi="Times New Roman" w:cs="Times New Roman"/>
          <w:sz w:val="28"/>
          <w:szCs w:val="28"/>
        </w:rPr>
        <w:t>общего отдела</w:t>
      </w:r>
      <w:r w:rsidRPr="00837996">
        <w:rPr>
          <w:rFonts w:ascii="Times New Roman" w:hAnsi="Times New Roman" w:cs="Times New Roman"/>
        </w:rPr>
        <w:t xml:space="preserve"> </w:t>
      </w:r>
    </w:p>
    <w:p w:rsidR="00875C75" w:rsidRPr="007A7010" w:rsidRDefault="00D3017D" w:rsidP="00D3017D">
      <w:pPr>
        <w:jc w:val="both"/>
        <w:rPr>
          <w:rFonts w:ascii="Times New Roman" w:hAnsi="Times New Roman" w:cs="Times New Roman"/>
          <w:b/>
        </w:rPr>
      </w:pPr>
      <w:r w:rsidRPr="00837996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 w:cs="Times New Roman"/>
          <w:sz w:val="28"/>
          <w:szCs w:val="28"/>
        </w:rPr>
        <w:tab/>
      </w:r>
      <w:r w:rsidRPr="00837996">
        <w:rPr>
          <w:rFonts w:ascii="Times New Roman" w:hAnsi="Times New Roman" w:cs="Times New Roman"/>
        </w:rPr>
        <w:t xml:space="preserve"> </w:t>
      </w:r>
      <w:r w:rsidRPr="00837996">
        <w:rPr>
          <w:rFonts w:ascii="Times New Roman" w:hAnsi="Times New Roman" w:cs="Times New Roman"/>
          <w:sz w:val="28"/>
          <w:szCs w:val="28"/>
        </w:rPr>
        <w:tab/>
      </w:r>
      <w:r w:rsidRPr="008379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379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</w:t>
      </w:r>
      <w:r w:rsidRPr="00837996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875C75" w:rsidRPr="007A7010" w:rsidSect="00ED2CF1">
      <w:headerReference w:type="default" r:id="rId8"/>
      <w:footerReference w:type="default" r:id="rId9"/>
      <w:pgSz w:w="16838" w:h="11906" w:orient="landscape"/>
      <w:pgMar w:top="1280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15C" w:rsidRDefault="0009515C" w:rsidP="007A7010">
      <w:pPr>
        <w:spacing w:line="240" w:lineRule="auto"/>
      </w:pPr>
      <w:r>
        <w:separator/>
      </w:r>
    </w:p>
  </w:endnote>
  <w:endnote w:type="continuationSeparator" w:id="0">
    <w:p w:rsidR="0009515C" w:rsidRDefault="0009515C" w:rsidP="007A70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784" w:rsidRDefault="00061784" w:rsidP="00061784">
    <w:pPr>
      <w:pStyle w:val="a6"/>
      <w:jc w:val="center"/>
    </w:pPr>
  </w:p>
  <w:p w:rsidR="00C85803" w:rsidRDefault="00C858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15C" w:rsidRDefault="0009515C" w:rsidP="007A7010">
      <w:pPr>
        <w:spacing w:line="240" w:lineRule="auto"/>
      </w:pPr>
      <w:r>
        <w:separator/>
      </w:r>
    </w:p>
  </w:footnote>
  <w:footnote w:type="continuationSeparator" w:id="0">
    <w:p w:rsidR="0009515C" w:rsidRDefault="0009515C" w:rsidP="007A70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397693"/>
      <w:docPartObj>
        <w:docPartGallery w:val="Page Numbers (Top of Page)"/>
        <w:docPartUnique/>
      </w:docPartObj>
    </w:sdtPr>
    <w:sdtEndPr/>
    <w:sdtContent>
      <w:p w:rsidR="00B91BD7" w:rsidRDefault="008D214E">
        <w:pPr>
          <w:pStyle w:val="a4"/>
          <w:jc w:val="center"/>
        </w:pPr>
        <w:r w:rsidRPr="00B141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418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41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4875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B141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2CF1" w:rsidRDefault="00ED2C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3C"/>
    <w:rsid w:val="00015D5F"/>
    <w:rsid w:val="0002535C"/>
    <w:rsid w:val="0002729D"/>
    <w:rsid w:val="00061784"/>
    <w:rsid w:val="0007090C"/>
    <w:rsid w:val="00085FFE"/>
    <w:rsid w:val="00087005"/>
    <w:rsid w:val="0009515C"/>
    <w:rsid w:val="000C083E"/>
    <w:rsid w:val="000C11BF"/>
    <w:rsid w:val="000C20F6"/>
    <w:rsid w:val="000E7489"/>
    <w:rsid w:val="000F32B7"/>
    <w:rsid w:val="001035EF"/>
    <w:rsid w:val="00104908"/>
    <w:rsid w:val="00123750"/>
    <w:rsid w:val="00143506"/>
    <w:rsid w:val="00163AFE"/>
    <w:rsid w:val="00164875"/>
    <w:rsid w:val="001710CD"/>
    <w:rsid w:val="00173DAA"/>
    <w:rsid w:val="00193354"/>
    <w:rsid w:val="001D40D2"/>
    <w:rsid w:val="001E2267"/>
    <w:rsid w:val="001F0F09"/>
    <w:rsid w:val="00200A7D"/>
    <w:rsid w:val="00201443"/>
    <w:rsid w:val="00210D65"/>
    <w:rsid w:val="00294A45"/>
    <w:rsid w:val="002B6089"/>
    <w:rsid w:val="002B6A47"/>
    <w:rsid w:val="002C1F70"/>
    <w:rsid w:val="002C5A34"/>
    <w:rsid w:val="002C616A"/>
    <w:rsid w:val="002D4C43"/>
    <w:rsid w:val="002D4D3B"/>
    <w:rsid w:val="002D6D15"/>
    <w:rsid w:val="002E09E3"/>
    <w:rsid w:val="002F5AED"/>
    <w:rsid w:val="002F7E2A"/>
    <w:rsid w:val="00315CEE"/>
    <w:rsid w:val="003263E8"/>
    <w:rsid w:val="00344038"/>
    <w:rsid w:val="00346BC0"/>
    <w:rsid w:val="003634C5"/>
    <w:rsid w:val="00387E32"/>
    <w:rsid w:val="00392A2E"/>
    <w:rsid w:val="003A080F"/>
    <w:rsid w:val="003B193C"/>
    <w:rsid w:val="003C1AA2"/>
    <w:rsid w:val="003C63DD"/>
    <w:rsid w:val="003E67A7"/>
    <w:rsid w:val="003F4B76"/>
    <w:rsid w:val="00403D7A"/>
    <w:rsid w:val="00410AB3"/>
    <w:rsid w:val="004170F8"/>
    <w:rsid w:val="00433593"/>
    <w:rsid w:val="00434019"/>
    <w:rsid w:val="00434F32"/>
    <w:rsid w:val="004438FB"/>
    <w:rsid w:val="00447BF7"/>
    <w:rsid w:val="00464B4A"/>
    <w:rsid w:val="004A6B35"/>
    <w:rsid w:val="004B4CB3"/>
    <w:rsid w:val="004E3E55"/>
    <w:rsid w:val="004F5F48"/>
    <w:rsid w:val="005253BA"/>
    <w:rsid w:val="00527B85"/>
    <w:rsid w:val="005640E6"/>
    <w:rsid w:val="00594D0D"/>
    <w:rsid w:val="005A2245"/>
    <w:rsid w:val="005C2565"/>
    <w:rsid w:val="005C3A32"/>
    <w:rsid w:val="005D7988"/>
    <w:rsid w:val="005E34E4"/>
    <w:rsid w:val="00616CEE"/>
    <w:rsid w:val="006439C6"/>
    <w:rsid w:val="00666B7F"/>
    <w:rsid w:val="00675C2F"/>
    <w:rsid w:val="006773D4"/>
    <w:rsid w:val="006A1155"/>
    <w:rsid w:val="006A1CED"/>
    <w:rsid w:val="006F5449"/>
    <w:rsid w:val="006F6A43"/>
    <w:rsid w:val="0074057F"/>
    <w:rsid w:val="00745021"/>
    <w:rsid w:val="007528D0"/>
    <w:rsid w:val="00770661"/>
    <w:rsid w:val="00772C42"/>
    <w:rsid w:val="00781AFE"/>
    <w:rsid w:val="007A7010"/>
    <w:rsid w:val="007B60E2"/>
    <w:rsid w:val="007B77BE"/>
    <w:rsid w:val="007E15E0"/>
    <w:rsid w:val="0081707D"/>
    <w:rsid w:val="00836802"/>
    <w:rsid w:val="0084558C"/>
    <w:rsid w:val="00861CC4"/>
    <w:rsid w:val="008724B9"/>
    <w:rsid w:val="00875C75"/>
    <w:rsid w:val="008906BB"/>
    <w:rsid w:val="00895649"/>
    <w:rsid w:val="008B71C7"/>
    <w:rsid w:val="008D214E"/>
    <w:rsid w:val="008D399B"/>
    <w:rsid w:val="008D77FA"/>
    <w:rsid w:val="008E6BD7"/>
    <w:rsid w:val="008F7C52"/>
    <w:rsid w:val="0090149B"/>
    <w:rsid w:val="00903F69"/>
    <w:rsid w:val="00933FB8"/>
    <w:rsid w:val="00943B55"/>
    <w:rsid w:val="00971C22"/>
    <w:rsid w:val="009740E6"/>
    <w:rsid w:val="009927CB"/>
    <w:rsid w:val="009D2FB0"/>
    <w:rsid w:val="009D693A"/>
    <w:rsid w:val="00A04C1D"/>
    <w:rsid w:val="00A14976"/>
    <w:rsid w:val="00A26B1E"/>
    <w:rsid w:val="00A35B44"/>
    <w:rsid w:val="00A82622"/>
    <w:rsid w:val="00A94C85"/>
    <w:rsid w:val="00A9519B"/>
    <w:rsid w:val="00AA3035"/>
    <w:rsid w:val="00AA4F37"/>
    <w:rsid w:val="00AD5F53"/>
    <w:rsid w:val="00AF57BD"/>
    <w:rsid w:val="00B068C8"/>
    <w:rsid w:val="00B13972"/>
    <w:rsid w:val="00B1418D"/>
    <w:rsid w:val="00B14895"/>
    <w:rsid w:val="00B21A1F"/>
    <w:rsid w:val="00B377A9"/>
    <w:rsid w:val="00B57C26"/>
    <w:rsid w:val="00B70F2A"/>
    <w:rsid w:val="00B724F3"/>
    <w:rsid w:val="00B91BD7"/>
    <w:rsid w:val="00BA51E1"/>
    <w:rsid w:val="00BC7888"/>
    <w:rsid w:val="00BD1452"/>
    <w:rsid w:val="00BD1721"/>
    <w:rsid w:val="00BD2F3B"/>
    <w:rsid w:val="00C0145B"/>
    <w:rsid w:val="00C11BF3"/>
    <w:rsid w:val="00C8415C"/>
    <w:rsid w:val="00C85803"/>
    <w:rsid w:val="00CA4136"/>
    <w:rsid w:val="00CB171F"/>
    <w:rsid w:val="00CE6DCD"/>
    <w:rsid w:val="00D3017D"/>
    <w:rsid w:val="00D342C7"/>
    <w:rsid w:val="00D45108"/>
    <w:rsid w:val="00D4622B"/>
    <w:rsid w:val="00D472C5"/>
    <w:rsid w:val="00D50783"/>
    <w:rsid w:val="00D754AC"/>
    <w:rsid w:val="00D878AF"/>
    <w:rsid w:val="00D91122"/>
    <w:rsid w:val="00D9128B"/>
    <w:rsid w:val="00D9616A"/>
    <w:rsid w:val="00DA1610"/>
    <w:rsid w:val="00DA1D73"/>
    <w:rsid w:val="00DB6F54"/>
    <w:rsid w:val="00DC6BC6"/>
    <w:rsid w:val="00DD6F0C"/>
    <w:rsid w:val="00DE0E23"/>
    <w:rsid w:val="00DE6315"/>
    <w:rsid w:val="00DE64F8"/>
    <w:rsid w:val="00E1688E"/>
    <w:rsid w:val="00E342C8"/>
    <w:rsid w:val="00E57F5F"/>
    <w:rsid w:val="00EB10F0"/>
    <w:rsid w:val="00EB20E7"/>
    <w:rsid w:val="00ED2CF1"/>
    <w:rsid w:val="00EF4A47"/>
    <w:rsid w:val="00F21099"/>
    <w:rsid w:val="00F41250"/>
    <w:rsid w:val="00F5133C"/>
    <w:rsid w:val="00F9579D"/>
    <w:rsid w:val="00FA2044"/>
    <w:rsid w:val="00FC00F4"/>
    <w:rsid w:val="00FC51F7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3C"/>
    <w:pPr>
      <w:suppressAutoHyphens/>
      <w:spacing w:after="0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193C"/>
    <w:rPr>
      <w:color w:val="0000FF"/>
      <w:u w:val="single"/>
    </w:rPr>
  </w:style>
  <w:style w:type="paragraph" w:customStyle="1" w:styleId="ConsPlusNonformat">
    <w:name w:val="ConsPlusNonformat"/>
    <w:rsid w:val="003B193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B193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header"/>
    <w:basedOn w:val="a"/>
    <w:link w:val="a5"/>
    <w:uiPriority w:val="99"/>
    <w:unhideWhenUsed/>
    <w:rsid w:val="007A70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010"/>
    <w:rPr>
      <w:rFonts w:ascii="Calibri" w:eastAsia="Calibri" w:hAnsi="Calibri" w:cs="Calibri"/>
      <w:lang w:eastAsia="zh-CN"/>
    </w:rPr>
  </w:style>
  <w:style w:type="paragraph" w:styleId="a6">
    <w:name w:val="footer"/>
    <w:basedOn w:val="a"/>
    <w:link w:val="a7"/>
    <w:uiPriority w:val="99"/>
    <w:unhideWhenUsed/>
    <w:rsid w:val="007A70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7010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3C"/>
    <w:pPr>
      <w:suppressAutoHyphens/>
      <w:spacing w:after="0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193C"/>
    <w:rPr>
      <w:color w:val="0000FF"/>
      <w:u w:val="single"/>
    </w:rPr>
  </w:style>
  <w:style w:type="paragraph" w:customStyle="1" w:styleId="ConsPlusNonformat">
    <w:name w:val="ConsPlusNonformat"/>
    <w:rsid w:val="003B193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B193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header"/>
    <w:basedOn w:val="a"/>
    <w:link w:val="a5"/>
    <w:uiPriority w:val="99"/>
    <w:unhideWhenUsed/>
    <w:rsid w:val="007A70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010"/>
    <w:rPr>
      <w:rFonts w:ascii="Calibri" w:eastAsia="Calibri" w:hAnsi="Calibri" w:cs="Calibri"/>
      <w:lang w:eastAsia="zh-CN"/>
    </w:rPr>
  </w:style>
  <w:style w:type="paragraph" w:styleId="a6">
    <w:name w:val="footer"/>
    <w:basedOn w:val="a"/>
    <w:link w:val="a7"/>
    <w:uiPriority w:val="99"/>
    <w:unhideWhenUsed/>
    <w:rsid w:val="007A70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7010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1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8AA63-9EE8-42B2-98AA-850FA2C8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2023-03-27T13:56:00Z</cp:lastPrinted>
  <dcterms:created xsi:type="dcterms:W3CDTF">2023-05-16T12:54:00Z</dcterms:created>
  <dcterms:modified xsi:type="dcterms:W3CDTF">2023-05-16T12:54:00Z</dcterms:modified>
</cp:coreProperties>
</file>